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BAF1" w14:textId="09B550C9" w:rsidR="00D91B8F" w:rsidRDefault="00D91B8F" w:rsidP="00D91B8F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2/4/2024</w:t>
      </w:r>
    </w:p>
    <w:p w14:paraId="5E49F8CE" w14:textId="58742791" w:rsidR="00D91B8F" w:rsidRPr="00D91B8F" w:rsidRDefault="00D91B8F" w:rsidP="00D91B8F">
      <w:pPr>
        <w:jc w:val="center"/>
        <w:rPr>
          <w:sz w:val="36"/>
          <w:szCs w:val="36"/>
        </w:rPr>
      </w:pPr>
      <w:r w:rsidRPr="00D91B8F">
        <w:rPr>
          <w:sz w:val="36"/>
          <w:szCs w:val="36"/>
        </w:rPr>
        <w:t>PM SHRI KVHVF AVADI</w:t>
      </w:r>
      <w:r>
        <w:rPr>
          <w:sz w:val="36"/>
          <w:szCs w:val="36"/>
        </w:rPr>
        <w:tab/>
      </w:r>
    </w:p>
    <w:p w14:paraId="64FC367C" w14:textId="7457905B" w:rsidR="001D1621" w:rsidRPr="00D91B8F" w:rsidRDefault="00D91B8F" w:rsidP="00D91B8F">
      <w:pPr>
        <w:jc w:val="center"/>
        <w:rPr>
          <w:sz w:val="36"/>
          <w:szCs w:val="36"/>
        </w:rPr>
      </w:pPr>
      <w:r w:rsidRPr="00D91B8F">
        <w:rPr>
          <w:sz w:val="36"/>
          <w:szCs w:val="36"/>
        </w:rPr>
        <w:t>NOTICE</w:t>
      </w:r>
    </w:p>
    <w:p w14:paraId="7F4F3304" w14:textId="77777777" w:rsidR="001C3128" w:rsidRDefault="00D91B8F" w:rsidP="00D91B8F">
      <w:pPr>
        <w:jc w:val="center"/>
        <w:rPr>
          <w:sz w:val="36"/>
          <w:szCs w:val="36"/>
        </w:rPr>
      </w:pPr>
      <w:r w:rsidRPr="00D91B8F">
        <w:rPr>
          <w:sz w:val="36"/>
          <w:szCs w:val="36"/>
        </w:rPr>
        <w:t>There is no Vacancy for admission to any class  from 2 to 1</w:t>
      </w:r>
      <w:r w:rsidR="003F4845">
        <w:rPr>
          <w:sz w:val="36"/>
          <w:szCs w:val="36"/>
        </w:rPr>
        <w:t>2</w:t>
      </w:r>
      <w:r w:rsidRPr="00D91B8F">
        <w:rPr>
          <w:sz w:val="36"/>
          <w:szCs w:val="36"/>
        </w:rPr>
        <w:t xml:space="preserve">  for the academic session 2024-25</w:t>
      </w:r>
      <w:r w:rsidR="003F4845">
        <w:rPr>
          <w:sz w:val="36"/>
          <w:szCs w:val="36"/>
        </w:rPr>
        <w:t xml:space="preserve"> </w:t>
      </w:r>
      <w:r w:rsidR="001C3128">
        <w:rPr>
          <w:sz w:val="36"/>
          <w:szCs w:val="36"/>
        </w:rPr>
        <w:t>.</w:t>
      </w:r>
    </w:p>
    <w:p w14:paraId="21966435" w14:textId="10322132" w:rsidR="00D91B8F" w:rsidRPr="00D91B8F" w:rsidRDefault="001C3128" w:rsidP="00D91B8F">
      <w:pPr>
        <w:jc w:val="center"/>
        <w:rPr>
          <w:sz w:val="36"/>
          <w:szCs w:val="36"/>
        </w:rPr>
      </w:pPr>
      <w:r>
        <w:rPr>
          <w:sz w:val="36"/>
          <w:szCs w:val="36"/>
        </w:rPr>
        <w:t>Note:</w:t>
      </w:r>
      <w:r w:rsidR="003F4845">
        <w:rPr>
          <w:sz w:val="36"/>
          <w:szCs w:val="36"/>
        </w:rPr>
        <w:t xml:space="preserve"> Class 11 vacancy </w:t>
      </w:r>
      <w:r>
        <w:rPr>
          <w:sz w:val="36"/>
          <w:szCs w:val="36"/>
        </w:rPr>
        <w:t xml:space="preserve">will be </w:t>
      </w:r>
      <w:r w:rsidR="007D18F1">
        <w:rPr>
          <w:sz w:val="36"/>
          <w:szCs w:val="36"/>
        </w:rPr>
        <w:t>known after the declaration of Class 10 results for the academic year 2023-24</w:t>
      </w:r>
      <w:r w:rsidR="003F4845">
        <w:rPr>
          <w:sz w:val="36"/>
          <w:szCs w:val="36"/>
        </w:rPr>
        <w:t xml:space="preserve"> </w:t>
      </w:r>
    </w:p>
    <w:p w14:paraId="14A9F4C2" w14:textId="77777777" w:rsidR="00D91B8F" w:rsidRPr="00D91B8F" w:rsidRDefault="00D91B8F" w:rsidP="00D91B8F">
      <w:pPr>
        <w:jc w:val="center"/>
        <w:rPr>
          <w:sz w:val="36"/>
          <w:szCs w:val="36"/>
        </w:rPr>
      </w:pPr>
    </w:p>
    <w:p w14:paraId="6B2DA771" w14:textId="488F8E28" w:rsidR="00D91B8F" w:rsidRPr="00D91B8F" w:rsidRDefault="00D91B8F" w:rsidP="00D91B8F">
      <w:pPr>
        <w:jc w:val="right"/>
        <w:rPr>
          <w:sz w:val="36"/>
          <w:szCs w:val="36"/>
        </w:rPr>
      </w:pPr>
      <w:r>
        <w:rPr>
          <w:sz w:val="36"/>
          <w:szCs w:val="36"/>
        </w:rPr>
        <w:t>Principal</w:t>
      </w:r>
    </w:p>
    <w:sectPr w:rsidR="00D91B8F" w:rsidRPr="00D91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8F"/>
    <w:rsid w:val="001C3128"/>
    <w:rsid w:val="001D1621"/>
    <w:rsid w:val="003F4845"/>
    <w:rsid w:val="007D18F1"/>
    <w:rsid w:val="0083150F"/>
    <w:rsid w:val="00A1444F"/>
    <w:rsid w:val="00A507DB"/>
    <w:rsid w:val="00C74B18"/>
    <w:rsid w:val="00D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2ACC"/>
  <w15:chartTrackingRefBased/>
  <w15:docId w15:val="{08537EA7-ACEB-4B03-AA29-67FBAF2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Keerthy R</dc:creator>
  <cp:keywords/>
  <dc:description/>
  <cp:lastModifiedBy>Sri Keerthy R</cp:lastModifiedBy>
  <cp:revision>4</cp:revision>
  <dcterms:created xsi:type="dcterms:W3CDTF">2024-04-03T13:05:00Z</dcterms:created>
  <dcterms:modified xsi:type="dcterms:W3CDTF">2024-04-03T13:14:00Z</dcterms:modified>
</cp:coreProperties>
</file>